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4" w:rsidRPr="001028A4" w:rsidRDefault="001028A4" w:rsidP="001028A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A4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ЗЛАТОГРАД</w:t>
      </w:r>
    </w:p>
    <w:p w:rsidR="001028A4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</w:rPr>
        <w:t>дрес</w:t>
      </w:r>
      <w:proofErr w:type="spellEnd"/>
      <w:r>
        <w:rPr>
          <w:rFonts w:ascii="Times New Roman" w:eastAsia="Times New Roman" w:hAnsi="Times New Roman" w:cs="Times New Roman"/>
        </w:rPr>
        <w:t>: гр. Златоград, ул. „Стефан Стамболов” №1, ет.2;</w:t>
      </w:r>
    </w:p>
    <w:p w:rsidR="001028A4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e-mail:oik2111@cik.bg; </w:t>
      </w:r>
      <w:hyperlink r:id="rId5" w:history="1">
        <w:r w:rsidR="009759DC" w:rsidRPr="006C77AC">
          <w:rPr>
            <w:rStyle w:val="a5"/>
            <w:rFonts w:ascii="Times New Roman" w:eastAsia="Times New Roman" w:hAnsi="Times New Roman" w:cs="Times New Roman"/>
            <w:lang w:val="en-US"/>
          </w:rPr>
          <w:t>www.oik2111.cik.bg</w:t>
        </w:r>
      </w:hyperlink>
    </w:p>
    <w:p w:rsidR="009759DC" w:rsidRPr="009759DC" w:rsidRDefault="009759DC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</w:rPr>
      </w:pPr>
    </w:p>
    <w:p w:rsidR="006A35D8" w:rsidRPr="006A35D8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35D8">
        <w:rPr>
          <w:rFonts w:ascii="Times New Roman" w:eastAsia="Times New Roman" w:hAnsi="Times New Roman" w:cs="Times New Roman"/>
          <w:sz w:val="24"/>
          <w:szCs w:val="24"/>
        </w:rPr>
        <w:t>         Дневен ред на заседанието:</w:t>
      </w:r>
    </w:p>
    <w:p w:rsidR="006A35D8" w:rsidRP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Разрешаване на организационно-технически въпроси във връзка с работата на ОИК Златоград;</w:t>
      </w:r>
    </w:p>
    <w:p w:rsidR="006A35D8" w:rsidRPr="009E4C72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Определяне на общодостъпно място в сградата на Общинск</w:t>
      </w:r>
      <w:r w:rsidR="009759DC">
        <w:rPr>
          <w:rFonts w:ascii="Times New Roman" w:eastAsia="Times New Roman" w:hAnsi="Times New Roman" w:cs="Times New Roman"/>
          <w:sz w:val="24"/>
          <w:szCs w:val="24"/>
        </w:rPr>
        <w:t>а администрация Златоград за обя</w:t>
      </w:r>
      <w:r w:rsidRPr="006A35D8">
        <w:rPr>
          <w:rFonts w:ascii="Times New Roman" w:eastAsia="Times New Roman" w:hAnsi="Times New Roman" w:cs="Times New Roman"/>
          <w:sz w:val="24"/>
          <w:szCs w:val="24"/>
        </w:rPr>
        <w:t xml:space="preserve">вяване на приетите от ОИК Златоград решения, съгласно изискванията на чл.87, ал.2 от Изборния кодекс и Решение № </w:t>
      </w:r>
      <w:r w:rsidR="009E4C72" w:rsidRPr="009E4C72">
        <w:rPr>
          <w:rFonts w:ascii="Times New Roman" w:eastAsia="Times New Roman" w:hAnsi="Times New Roman" w:cs="Times New Roman"/>
          <w:sz w:val="24"/>
          <w:szCs w:val="24"/>
        </w:rPr>
        <w:t>607-МИ/14.08.2019 г</w:t>
      </w:r>
      <w:r w:rsidRPr="006A35D8">
        <w:rPr>
          <w:rFonts w:ascii="Times New Roman" w:eastAsia="Times New Roman" w:hAnsi="Times New Roman" w:cs="Times New Roman"/>
          <w:sz w:val="24"/>
          <w:szCs w:val="24"/>
        </w:rPr>
        <w:t>. на ЦИК;</w:t>
      </w:r>
    </w:p>
    <w:p w:rsidR="00F34288" w:rsidRPr="006A35D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DC"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на броя на мандатите за общински съветници в Община Златоград изборите за общински съветници и кметове на 27.10.2019г. в Община Златоград;</w:t>
      </w:r>
    </w:p>
    <w:p w:rsidR="009759DC" w:rsidRPr="00F34288" w:rsidRDefault="009759DC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DC">
        <w:rPr>
          <w:rFonts w:ascii="Times New Roman" w:eastAsia="Times New Roman" w:hAnsi="Times New Roman" w:cs="Times New Roman"/>
          <w:sz w:val="24"/>
          <w:szCs w:val="24"/>
        </w:rPr>
        <w:t xml:space="preserve">Приемане на решение за </w:t>
      </w:r>
      <w:r w:rsidR="00EC7E5F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r w:rsidRPr="009759DC">
        <w:rPr>
          <w:rFonts w:ascii="Times New Roman" w:eastAsia="Times New Roman" w:hAnsi="Times New Roman" w:cs="Times New Roman"/>
          <w:sz w:val="24"/>
          <w:szCs w:val="24"/>
        </w:rPr>
        <w:t xml:space="preserve"> номера</w:t>
      </w:r>
      <w:r w:rsidR="00EC7E5F">
        <w:rPr>
          <w:rFonts w:ascii="Times New Roman" w:eastAsia="Times New Roman" w:hAnsi="Times New Roman" w:cs="Times New Roman"/>
          <w:sz w:val="24"/>
          <w:szCs w:val="24"/>
        </w:rPr>
        <w:t>та  на избо</w:t>
      </w:r>
      <w:r w:rsidRPr="009759D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7E5F">
        <w:rPr>
          <w:rFonts w:ascii="Times New Roman" w:eastAsia="Times New Roman" w:hAnsi="Times New Roman" w:cs="Times New Roman"/>
          <w:sz w:val="24"/>
          <w:szCs w:val="24"/>
        </w:rPr>
        <w:t xml:space="preserve">ните райони </w:t>
      </w:r>
      <w:r w:rsidRPr="009759DC">
        <w:rPr>
          <w:rFonts w:ascii="Times New Roman" w:eastAsia="Times New Roman" w:hAnsi="Times New Roman" w:cs="Times New Roman"/>
          <w:sz w:val="24"/>
          <w:szCs w:val="24"/>
        </w:rPr>
        <w:t>за изборите за общински съветници и кметове на 27.10.2019г. в Община Златоград;</w:t>
      </w:r>
    </w:p>
    <w:p w:rsidR="009759DC" w:rsidRPr="009759DC" w:rsidRDefault="009759DC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DC">
        <w:rPr>
          <w:rFonts w:ascii="Times New Roman" w:eastAsia="Times New Roman" w:hAnsi="Times New Roman" w:cs="Times New Roman"/>
          <w:sz w:val="24"/>
          <w:szCs w:val="24"/>
        </w:rPr>
        <w:t xml:space="preserve">Приемане на решение за формиране </w:t>
      </w:r>
      <w:r w:rsidR="00F342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59DC">
        <w:rPr>
          <w:rFonts w:ascii="Times New Roman" w:eastAsia="Times New Roman" w:hAnsi="Times New Roman" w:cs="Times New Roman"/>
          <w:sz w:val="24"/>
          <w:szCs w:val="24"/>
        </w:rPr>
        <w:t xml:space="preserve"> единните номера на избирателните секции за изборите за общински съветници и кметове на 27.10.2019г. в Община Златоград;</w:t>
      </w:r>
    </w:p>
    <w:p w:rsidR="006A35D8" w:rsidRP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постъпилата входяща поща;</w:t>
      </w:r>
    </w:p>
    <w:p w:rsidR="006A35D8" w:rsidRP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6A35D8" w:rsidRPr="006A35D8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6A35D8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6A35D8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6A35D8" w:rsidRDefault="00F34288" w:rsidP="00F342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88">
        <w:rPr>
          <w:rFonts w:ascii="Times New Roman" w:eastAsia="Times New Roman" w:hAnsi="Times New Roman" w:cs="Times New Roman"/>
          <w:b/>
          <w:sz w:val="24"/>
          <w:szCs w:val="24"/>
        </w:rPr>
        <w:t>АСЕН ЧЕРЕШАРОВ</w:t>
      </w:r>
    </w:p>
    <w:p w:rsidR="00FE0651" w:rsidRPr="00F34288" w:rsidRDefault="001028A4" w:rsidP="00F34288">
      <w:pPr>
        <w:rPr>
          <w:rFonts w:ascii="Times New Roman" w:hAnsi="Times New Roman" w:cs="Times New Roman"/>
          <w:i/>
          <w:sz w:val="24"/>
          <w:szCs w:val="24"/>
        </w:rPr>
      </w:pPr>
      <w:r w:rsidRPr="00F34288">
        <w:rPr>
          <w:rFonts w:ascii="Times New Roman" w:hAnsi="Times New Roman" w:cs="Times New Roman"/>
          <w:i/>
          <w:sz w:val="24"/>
          <w:szCs w:val="24"/>
        </w:rPr>
        <w:t>Председател на ОИК Златоград</w:t>
      </w:r>
    </w:p>
    <w:sectPr w:rsidR="00FE0651" w:rsidRPr="00F34288" w:rsidSect="00975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23"/>
    <w:multiLevelType w:val="multilevel"/>
    <w:tmpl w:val="488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5D8"/>
    <w:rsid w:val="001028A4"/>
    <w:rsid w:val="00397B8B"/>
    <w:rsid w:val="006A35D8"/>
    <w:rsid w:val="009759DC"/>
    <w:rsid w:val="009E4C72"/>
    <w:rsid w:val="00D40E69"/>
    <w:rsid w:val="00D803A2"/>
    <w:rsid w:val="00EC7E5F"/>
    <w:rsid w:val="00F3428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657"/>
  <w15:docId w15:val="{99A174AD-C5AF-42C4-BB87-A85837A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D8"/>
    <w:rPr>
      <w:b/>
      <w:bCs/>
    </w:rPr>
  </w:style>
  <w:style w:type="character" w:styleId="a5">
    <w:name w:val="Hyperlink"/>
    <w:basedOn w:val="a0"/>
    <w:uiPriority w:val="99"/>
    <w:unhideWhenUsed/>
    <w:rsid w:val="00975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 Черешаров</dc:creator>
  <cp:keywords/>
  <dc:description/>
  <cp:lastModifiedBy>user</cp:lastModifiedBy>
  <cp:revision>7</cp:revision>
  <dcterms:created xsi:type="dcterms:W3CDTF">2019-09-05T12:09:00Z</dcterms:created>
  <dcterms:modified xsi:type="dcterms:W3CDTF">2019-09-05T13:49:00Z</dcterms:modified>
</cp:coreProperties>
</file>